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76C8C" w14:textId="39C01992" w:rsidR="00836FD7" w:rsidRPr="006E49E0" w:rsidRDefault="00DB4BB4" w:rsidP="00DB4BB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8"/>
          <w:szCs w:val="28"/>
        </w:rPr>
        <w:t>簡易版BCP作成上の注意点（自然災害版）</w:t>
      </w:r>
    </w:p>
    <w:p w14:paraId="6E07463F" w14:textId="77777777" w:rsidR="000C6AD8" w:rsidRPr="006E49E0" w:rsidRDefault="000C6AD8" w:rsidP="00DB4BB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0C67AEB0" w14:textId="449D2A35" w:rsidR="00DB4BB4" w:rsidRPr="006E49E0" w:rsidRDefault="00DB4BB4" w:rsidP="00DB4BB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基本情報</w:t>
      </w:r>
    </w:p>
    <w:p w14:paraId="3A76D9F7" w14:textId="14F6F84F" w:rsidR="00DB4BB4" w:rsidRDefault="009F5D8A" w:rsidP="00DB4BB4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・記載例を参考に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ご記入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14:paraId="694C2065" w14:textId="77777777" w:rsidR="009F5D8A" w:rsidRPr="004A0774" w:rsidRDefault="009F5D8A" w:rsidP="00DB4BB4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</w:p>
    <w:p w14:paraId="6C60C28F" w14:textId="3A9E0A27" w:rsidR="00DB4BB4" w:rsidRPr="006E49E0" w:rsidRDefault="00DB4BB4" w:rsidP="00DB4BB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ハザードマップから考えるBCPの発動条件</w:t>
      </w:r>
    </w:p>
    <w:p w14:paraId="07886115" w14:textId="77777777" w:rsidR="004A0774" w:rsidRDefault="00BF1766" w:rsidP="009F5D8A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DB4B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所在地におけるBCPの発動条件の地震や水害・土砂災害については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DB4B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各自治体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DB4B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発出して</w:t>
      </w:r>
    </w:p>
    <w:p w14:paraId="526CFFCC" w14:textId="2100BDCD" w:rsidR="00DB4BB4" w:rsidRPr="006E49E0" w:rsidRDefault="004A0774" w:rsidP="004A0774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B4B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いる条件に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合わせてご記入</w:t>
      </w:r>
      <w:r w:rsidR="00DB4B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14:paraId="6FC15AA4" w14:textId="77777777" w:rsidR="00DB4BB4" w:rsidRPr="004A0774" w:rsidRDefault="00DB4BB4" w:rsidP="00DB4BB4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</w:p>
    <w:p w14:paraId="2CA64265" w14:textId="3B6FFF73" w:rsidR="00DB4BB4" w:rsidRDefault="00DB4BB4" w:rsidP="00DB4BB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BCP発動時の組織体制</w:t>
      </w:r>
    </w:p>
    <w:p w14:paraId="055BBD54" w14:textId="6C3B6335" w:rsidR="00BF1766" w:rsidRPr="006E49E0" w:rsidRDefault="00BF1766" w:rsidP="00BF1766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・各担当責任者はあくまでも例ですので、園の実情に応じて役職等を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ご記入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14:paraId="05FFF800" w14:textId="77777777" w:rsidR="009F5D8A" w:rsidRDefault="00BF1766" w:rsidP="009F5D8A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3E4063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代替拠点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="003E4063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同一法人の他施設</w:t>
      </w:r>
      <w:r w:rsidR="002443EB">
        <w:rPr>
          <w:rFonts w:ascii="HG丸ｺﾞｼｯｸM-PRO" w:eastAsia="HG丸ｺﾞｼｯｸM-PRO" w:hAnsi="HG丸ｺﾞｼｯｸM-PRO" w:hint="eastAsia"/>
          <w:sz w:val="24"/>
          <w:szCs w:val="24"/>
        </w:rPr>
        <w:t>や小学校の空き教室</w:t>
      </w:r>
      <w:r w:rsidR="003E4063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など、普段は別の目的で使用している</w:t>
      </w:r>
    </w:p>
    <w:p w14:paraId="073DB191" w14:textId="77777777" w:rsidR="009F5D8A" w:rsidRDefault="003E4063" w:rsidP="009F5D8A">
      <w:pPr>
        <w:pStyle w:val="a3"/>
        <w:ind w:leftChars="0" w:left="432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ところを指します。近所の学校等、指定避難所になっているところは、避難場所・避難所の</w:t>
      </w:r>
    </w:p>
    <w:p w14:paraId="2BB78B84" w14:textId="02806B73" w:rsidR="00DB4BB4" w:rsidRPr="006E49E0" w:rsidRDefault="003E4063" w:rsidP="009F5D8A">
      <w:pPr>
        <w:pStyle w:val="a3"/>
        <w:ind w:leftChars="0" w:left="432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欄に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ご記入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14:paraId="24FB1CB9" w14:textId="43586F31" w:rsidR="003E4063" w:rsidRPr="004A0774" w:rsidRDefault="003E4063" w:rsidP="003E406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AF586D4" w14:textId="76792F1E" w:rsidR="003E4063" w:rsidRPr="006E49E0" w:rsidRDefault="003E4063" w:rsidP="003E406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発災時の出勤・帰宅体制</w:t>
      </w:r>
    </w:p>
    <w:p w14:paraId="4576B7E2" w14:textId="6E042D78" w:rsidR="003E4063" w:rsidRDefault="002443EB" w:rsidP="002443EB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BF1766">
        <w:rPr>
          <w:rFonts w:ascii="HG丸ｺﾞｼｯｸM-PRO" w:eastAsia="HG丸ｺﾞｼｯｸM-PRO" w:hAnsi="HG丸ｺﾞｼｯｸM-PRO" w:hint="eastAsia"/>
          <w:sz w:val="24"/>
          <w:szCs w:val="24"/>
        </w:rPr>
        <w:t>自園独自ルールの欄は、園の実情に応じてご記入ください。</w:t>
      </w:r>
    </w:p>
    <w:p w14:paraId="49DEAE8E" w14:textId="77777777" w:rsidR="00BF1766" w:rsidRPr="006E49E0" w:rsidRDefault="00BF1766" w:rsidP="003E406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A49565A" w14:textId="524EC457" w:rsidR="003E4063" w:rsidRPr="006E49E0" w:rsidRDefault="003E4063" w:rsidP="003E406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減災の事前対策</w:t>
      </w:r>
    </w:p>
    <w:p w14:paraId="71C29EB0" w14:textId="49721E0D" w:rsidR="003E4063" w:rsidRPr="006E49E0" w:rsidRDefault="003E4063" w:rsidP="003E4063">
      <w:pPr>
        <w:pStyle w:val="a3"/>
        <w:numPr>
          <w:ilvl w:val="1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備蓄物資</w:t>
      </w:r>
    </w:p>
    <w:p w14:paraId="715E6F64" w14:textId="7652D1C5" w:rsidR="003E4063" w:rsidRPr="006E49E0" w:rsidRDefault="003E4063" w:rsidP="003E4063">
      <w:pPr>
        <w:pStyle w:val="a3"/>
        <w:ind w:leftChars="0" w:left="80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生存確率を左右するのが、７２時間とのことで、</w:t>
      </w:r>
      <w:r w:rsidR="0035221A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農林水産省は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３日間を基準としていますが、</w:t>
      </w:r>
      <w:r w:rsidR="0035221A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自治体によっては７日間としているところもあります。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あくまでも目安ですので、園の実情に応じて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ご</w:t>
      </w:r>
      <w:r w:rsidR="001B7B7F">
        <w:rPr>
          <w:rFonts w:ascii="HG丸ｺﾞｼｯｸM-PRO" w:eastAsia="HG丸ｺﾞｼｯｸM-PRO" w:hAnsi="HG丸ｺﾞｼｯｸM-PRO" w:hint="eastAsia"/>
          <w:sz w:val="24"/>
          <w:szCs w:val="24"/>
        </w:rPr>
        <w:t>記入ください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AA7C381" w14:textId="2999613B" w:rsidR="0035221A" w:rsidRPr="006E49E0" w:rsidRDefault="0035221A" w:rsidP="0035221A">
      <w:pPr>
        <w:pStyle w:val="a3"/>
        <w:numPr>
          <w:ilvl w:val="1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１人あたりの飲料水の必要量の計算について</w:t>
      </w:r>
    </w:p>
    <w:p w14:paraId="6DD5F5C8" w14:textId="612C033B" w:rsidR="0035221A" w:rsidRPr="006E49E0" w:rsidRDefault="0035221A" w:rsidP="0035221A">
      <w:pPr>
        <w:pStyle w:val="a3"/>
        <w:ind w:leftChars="0" w:left="80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大人１人分の量を記載しています。飲料として必要量が１日１リットル、調理等で使用する分</w:t>
      </w:r>
      <w:r w:rsidR="000677BE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（食器洗いや歯磨き等の水は含まない）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が２リットルということで、３リットル必要とされているそうです。</w:t>
      </w:r>
    </w:p>
    <w:p w14:paraId="52BAB106" w14:textId="52889268" w:rsidR="0035221A" w:rsidRPr="006E49E0" w:rsidRDefault="0035221A" w:rsidP="0035221A">
      <w:pPr>
        <w:pStyle w:val="a3"/>
        <w:ind w:leftChars="0" w:left="80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子どもに関しては、</w:t>
      </w:r>
      <w:r w:rsidR="00A167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農林水産省から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具体的な量は示されていませんが、おおよその目安として、</w:t>
      </w:r>
      <w:r w:rsidR="009F5D8A">
        <w:rPr>
          <w:rFonts w:ascii="HG丸ｺﾞｼｯｸM-PRO" w:eastAsia="HG丸ｺﾞｼｯｸM-PRO" w:hAnsi="HG丸ｺﾞｼｯｸM-PRO" w:hint="eastAsia"/>
          <w:sz w:val="24"/>
          <w:szCs w:val="24"/>
        </w:rPr>
        <w:t>大人の半分量とされています。</w:t>
      </w:r>
    </w:p>
    <w:p w14:paraId="4165ACD2" w14:textId="77777777" w:rsidR="00A167B4" w:rsidRPr="006E49E0" w:rsidRDefault="00A167B4" w:rsidP="00A167B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B483279" w14:textId="510767A1" w:rsidR="00A167B4" w:rsidRPr="006E49E0" w:rsidRDefault="00A167B4" w:rsidP="00A167B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BCPの発動時から復旧に向けて</w:t>
      </w:r>
    </w:p>
    <w:p w14:paraId="29BEA49E" w14:textId="407500C6" w:rsidR="00A167B4" w:rsidRDefault="009F5D8A" w:rsidP="00A167B4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BF1766">
        <w:rPr>
          <w:rFonts w:ascii="HG丸ｺﾞｼｯｸM-PRO" w:eastAsia="HG丸ｺﾞｼｯｸM-PRO" w:hAnsi="HG丸ｺﾞｼｯｸM-PRO" w:hint="eastAsia"/>
          <w:sz w:val="24"/>
          <w:szCs w:val="24"/>
        </w:rPr>
        <w:t>記載例を参考に園の実情に応じてご記入ください。</w:t>
      </w:r>
    </w:p>
    <w:p w14:paraId="5EC16F41" w14:textId="77777777" w:rsidR="00BF1766" w:rsidRPr="004A0774" w:rsidRDefault="00BF1766" w:rsidP="00A167B4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</w:p>
    <w:p w14:paraId="663C79A1" w14:textId="2C622929" w:rsidR="00A167B4" w:rsidRPr="006E49E0" w:rsidRDefault="00A167B4" w:rsidP="00A167B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その他</w:t>
      </w:r>
    </w:p>
    <w:p w14:paraId="3756E8C0" w14:textId="77777777" w:rsidR="004A0774" w:rsidRDefault="004A0774" w:rsidP="004A0774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A167B4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BCPは１年ごとを目途に見直しをするように推奨されていますが、園の実情に応じて</w:t>
      </w:r>
      <w:r w:rsidR="009F5D8A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</w:p>
    <w:p w14:paraId="4513A5BD" w14:textId="39B38736" w:rsidR="00A167B4" w:rsidRPr="006E49E0" w:rsidRDefault="00A167B4" w:rsidP="004A0774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適宜見直しをしていただければと思います。</w:t>
      </w:r>
    </w:p>
    <w:p w14:paraId="6522F3CA" w14:textId="77777777" w:rsidR="00A167B4" w:rsidRDefault="00A167B4" w:rsidP="00A167B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5E8A229" w14:textId="77777777" w:rsidR="00A167B4" w:rsidRDefault="00A167B4" w:rsidP="00A167B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1C48D75" w14:textId="77777777" w:rsidR="007C5873" w:rsidRDefault="007C5873" w:rsidP="00A167B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88EA27C" w14:textId="77777777" w:rsidR="007C5873" w:rsidRDefault="007C5873" w:rsidP="00A167B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830C856" w14:textId="77777777" w:rsidR="007C5873" w:rsidRDefault="007C5873" w:rsidP="00A167B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F98EF85" w14:textId="26936AE9" w:rsidR="000C6AD8" w:rsidRPr="006E49E0" w:rsidRDefault="000C6AD8" w:rsidP="000C6AD8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6E49E0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簡易版BCP作成上の注意点（感染症対策版）</w:t>
      </w:r>
    </w:p>
    <w:p w14:paraId="1BABDFE4" w14:textId="77777777" w:rsidR="000C6AD8" w:rsidRPr="006E49E0" w:rsidRDefault="000C6AD8" w:rsidP="000C6AD8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4199EBBA" w14:textId="2D1C7F7A" w:rsidR="00A167B4" w:rsidRPr="006E49E0" w:rsidRDefault="000C6AD8" w:rsidP="000C6AD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基本情報</w:t>
      </w:r>
    </w:p>
    <w:p w14:paraId="669D01E3" w14:textId="77777777" w:rsidR="000C6AD8" w:rsidRPr="004A0774" w:rsidRDefault="000C6AD8" w:rsidP="004A0774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4A0774">
        <w:rPr>
          <w:rFonts w:ascii="HG丸ｺﾞｼｯｸM-PRO" w:eastAsia="HG丸ｺﾞｼｯｸM-PRO" w:hAnsi="HG丸ｺﾞｼｯｸM-PRO" w:hint="eastAsia"/>
          <w:sz w:val="24"/>
          <w:szCs w:val="24"/>
        </w:rPr>
        <w:t>・事業継続目標は、感染症の流行状況によっても異なるかと思います。園の感染状況を</w:t>
      </w:r>
    </w:p>
    <w:p w14:paraId="658C2A9F" w14:textId="1C2BE831" w:rsidR="000C6AD8" w:rsidRPr="004A0774" w:rsidRDefault="000C6AD8" w:rsidP="004A0774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4A0774">
        <w:rPr>
          <w:rFonts w:ascii="HG丸ｺﾞｼｯｸM-PRO" w:eastAsia="HG丸ｺﾞｼｯｸM-PRO" w:hAnsi="HG丸ｺﾞｼｯｸM-PRO" w:hint="eastAsia"/>
          <w:sz w:val="24"/>
          <w:szCs w:val="24"/>
        </w:rPr>
        <w:t>鑑みてご記入ください。</w:t>
      </w:r>
    </w:p>
    <w:p w14:paraId="620AEABF" w14:textId="77777777" w:rsidR="000C6AD8" w:rsidRPr="006E49E0" w:rsidRDefault="000C6AD8" w:rsidP="000C6AD8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</w:p>
    <w:p w14:paraId="13CCA682" w14:textId="75079887" w:rsidR="000C6AD8" w:rsidRPr="006E49E0" w:rsidRDefault="000C6AD8" w:rsidP="000C6AD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BCPの発動条件</w:t>
      </w:r>
    </w:p>
    <w:p w14:paraId="5F709561" w14:textId="77777777" w:rsidR="000C6AD8" w:rsidRPr="006E49E0" w:rsidRDefault="000C6AD8" w:rsidP="000C6AD8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</w:p>
    <w:p w14:paraId="79A8E546" w14:textId="01A9FDE5" w:rsidR="000C6AD8" w:rsidRPr="006E49E0" w:rsidRDefault="000C6AD8" w:rsidP="000C6AD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BCP発動時の組織体制</w:t>
      </w:r>
    </w:p>
    <w:p w14:paraId="05479F7D" w14:textId="32E8570D" w:rsidR="000C6AD8" w:rsidRDefault="004A0774" w:rsidP="004A0774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・各担当責任者はあくまでも例ですので、園の実情に応じて役職等をご記入ください。</w:t>
      </w:r>
    </w:p>
    <w:p w14:paraId="08FF2D2E" w14:textId="77777777" w:rsidR="004A0774" w:rsidRPr="006E49E0" w:rsidRDefault="004A0774" w:rsidP="004A0774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</w:p>
    <w:p w14:paraId="25602344" w14:textId="4B3ED51C" w:rsidR="000C6AD8" w:rsidRPr="006E49E0" w:rsidRDefault="000C6AD8" w:rsidP="000C6AD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予防対策</w:t>
      </w:r>
    </w:p>
    <w:p w14:paraId="2950681B" w14:textId="4CEFEF03" w:rsidR="000C6AD8" w:rsidRDefault="000C6AD8" w:rsidP="000C6AD8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153367612"/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・自園独自ルールの欄は、</w:t>
      </w:r>
      <w:r w:rsidR="007C5873">
        <w:rPr>
          <w:rFonts w:ascii="HG丸ｺﾞｼｯｸM-PRO" w:eastAsia="HG丸ｺﾞｼｯｸM-PRO" w:hAnsi="HG丸ｺﾞｼｯｸM-PRO" w:hint="eastAsia"/>
          <w:sz w:val="24"/>
          <w:szCs w:val="24"/>
        </w:rPr>
        <w:t>園の実情に応じて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ご</w:t>
      </w:r>
      <w:r w:rsidR="007C5873">
        <w:rPr>
          <w:rFonts w:ascii="HG丸ｺﾞｼｯｸM-PRO" w:eastAsia="HG丸ｺﾞｼｯｸM-PRO" w:hAnsi="HG丸ｺﾞｼｯｸM-PRO" w:hint="eastAsia"/>
          <w:sz w:val="24"/>
          <w:szCs w:val="24"/>
        </w:rPr>
        <w:t>記入ください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  <w:bookmarkEnd w:id="0"/>
    </w:p>
    <w:p w14:paraId="3C2409E8" w14:textId="77777777" w:rsidR="004A0774" w:rsidRDefault="002A2C2B" w:rsidP="000C6AD8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bookmarkStart w:id="1" w:name="_Hlk153550921"/>
      <w:r>
        <w:rPr>
          <w:rFonts w:ascii="HG丸ｺﾞｼｯｸM-PRO" w:eastAsia="HG丸ｺﾞｼｯｸM-PRO" w:hAnsi="HG丸ｺﾞｼｯｸM-PRO" w:hint="eastAsia"/>
          <w:sz w:val="24"/>
          <w:szCs w:val="24"/>
        </w:rPr>
        <w:t>・文中の（）の数字は、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．BCP発動時の組織体制」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に記載の各担当責任者が担う取り組み</w:t>
      </w:r>
    </w:p>
    <w:p w14:paraId="0C48D3D0" w14:textId="16A52F3B" w:rsidR="002A2C2B" w:rsidRPr="006E49E0" w:rsidRDefault="004A0774" w:rsidP="004A0774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2A2C2B">
        <w:rPr>
          <w:rFonts w:ascii="HG丸ｺﾞｼｯｸM-PRO" w:eastAsia="HG丸ｺﾞｼｯｸM-PRO" w:hAnsi="HG丸ｺﾞｼｯｸM-PRO" w:hint="eastAsia"/>
          <w:sz w:val="24"/>
          <w:szCs w:val="24"/>
        </w:rPr>
        <w:t>のことです。</w:t>
      </w:r>
    </w:p>
    <w:bookmarkEnd w:id="1"/>
    <w:p w14:paraId="465D3B8A" w14:textId="77777777" w:rsidR="000C6AD8" w:rsidRPr="006E49E0" w:rsidRDefault="000C6AD8" w:rsidP="000C6AD8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</w:p>
    <w:p w14:paraId="2244FA30" w14:textId="6ECFED90" w:rsidR="000C6AD8" w:rsidRPr="006E49E0" w:rsidRDefault="000C6AD8" w:rsidP="000C6AD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感染者対策</w:t>
      </w:r>
    </w:p>
    <w:p w14:paraId="11D90269" w14:textId="615FA865" w:rsidR="000C6AD8" w:rsidRPr="006E49E0" w:rsidRDefault="000C6AD8" w:rsidP="000C6AD8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bookmarkStart w:id="2" w:name="_Hlk153550971"/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自園独自ルールの欄は、園</w:t>
      </w:r>
      <w:r w:rsidR="002A2C2B">
        <w:rPr>
          <w:rFonts w:ascii="HG丸ｺﾞｼｯｸM-PRO" w:eastAsia="HG丸ｺﾞｼｯｸM-PRO" w:hAnsi="HG丸ｺﾞｼｯｸM-PRO" w:hint="eastAsia"/>
          <w:sz w:val="24"/>
          <w:szCs w:val="24"/>
        </w:rPr>
        <w:t>の実情に応じて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ご</w:t>
      </w:r>
      <w:r w:rsidR="002A2C2B">
        <w:rPr>
          <w:rFonts w:ascii="HG丸ｺﾞｼｯｸM-PRO" w:eastAsia="HG丸ｺﾞｼｯｸM-PRO" w:hAnsi="HG丸ｺﾞｼｯｸM-PRO" w:hint="eastAsia"/>
          <w:sz w:val="24"/>
          <w:szCs w:val="24"/>
        </w:rPr>
        <w:t>記入くだ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さい。</w:t>
      </w:r>
      <w:bookmarkEnd w:id="2"/>
    </w:p>
    <w:p w14:paraId="5F8803BB" w14:textId="77777777" w:rsidR="004A0774" w:rsidRDefault="002A2C2B" w:rsidP="004A0774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文中の（）の数字は、「３．BCP発動時の組織体制」に記載の各担当責任者が担う取り組み</w:t>
      </w:r>
    </w:p>
    <w:p w14:paraId="4F37EAF8" w14:textId="61A05F9E" w:rsidR="002A2C2B" w:rsidRPr="006E49E0" w:rsidRDefault="004A0774" w:rsidP="004A0774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のことです。</w:t>
      </w:r>
    </w:p>
    <w:p w14:paraId="34B813C0" w14:textId="77777777" w:rsidR="000C6AD8" w:rsidRPr="002A2C2B" w:rsidRDefault="000C6AD8" w:rsidP="000C6AD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E5EA10C" w14:textId="62D26B9C" w:rsidR="000C6AD8" w:rsidRPr="006E49E0" w:rsidRDefault="000C6AD8" w:rsidP="000C6AD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復旧対策</w:t>
      </w:r>
    </w:p>
    <w:p w14:paraId="04D46279" w14:textId="2642DD33" w:rsidR="000C6AD8" w:rsidRPr="006E49E0" w:rsidRDefault="000C6AD8" w:rsidP="000C6AD8">
      <w:pPr>
        <w:pStyle w:val="a3"/>
        <w:ind w:leftChars="0" w:left="432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2A2C2B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自園独自ルールの欄は、園</w:t>
      </w:r>
      <w:r w:rsidR="002A2C2B">
        <w:rPr>
          <w:rFonts w:ascii="HG丸ｺﾞｼｯｸM-PRO" w:eastAsia="HG丸ｺﾞｼｯｸM-PRO" w:hAnsi="HG丸ｺﾞｼｯｸM-PRO" w:hint="eastAsia"/>
          <w:sz w:val="24"/>
          <w:szCs w:val="24"/>
        </w:rPr>
        <w:t>の実情に応じて記入してくだ</w:t>
      </w:r>
      <w:r w:rsidR="002A2C2B"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さい。</w:t>
      </w:r>
    </w:p>
    <w:p w14:paraId="24D8744C" w14:textId="77777777" w:rsidR="004A0774" w:rsidRDefault="002A2C2B" w:rsidP="004A0774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4A0774">
        <w:rPr>
          <w:rFonts w:ascii="HG丸ｺﾞｼｯｸM-PRO" w:eastAsia="HG丸ｺﾞｼｯｸM-PRO" w:hAnsi="HG丸ｺﾞｼｯｸM-PRO" w:hint="eastAsia"/>
          <w:sz w:val="24"/>
          <w:szCs w:val="24"/>
        </w:rPr>
        <w:t>文中の（）の数字は、「３．BCP発動時の組織体制」に記載の各担当責任者が担う取り組み</w:t>
      </w:r>
    </w:p>
    <w:p w14:paraId="2F3E0243" w14:textId="1405FE32" w:rsidR="002A2C2B" w:rsidRPr="006E49E0" w:rsidRDefault="004A0774" w:rsidP="004A0774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のことです。</w:t>
      </w:r>
    </w:p>
    <w:p w14:paraId="2BE3D31A" w14:textId="77777777" w:rsidR="000C6AD8" w:rsidRPr="002A2C2B" w:rsidRDefault="000C6AD8" w:rsidP="000C6AD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7CBCD46" w14:textId="77777777" w:rsidR="000C6AD8" w:rsidRPr="006E49E0" w:rsidRDefault="000C6AD8" w:rsidP="000C6AD8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７．その他</w:t>
      </w:r>
    </w:p>
    <w:p w14:paraId="707DCBF6" w14:textId="77777777" w:rsidR="0032440E" w:rsidRDefault="000C6AD8" w:rsidP="007C5873">
      <w:pPr>
        <w:ind w:left="432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・BCPは１年ごとを目途に見直しをするように推奨されていますが、園の実情に応じて</w:t>
      </w:r>
      <w:r w:rsidR="0032440E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</w:p>
    <w:p w14:paraId="308EA94F" w14:textId="25069022" w:rsidR="000C6AD8" w:rsidRPr="006E49E0" w:rsidRDefault="000C6AD8" w:rsidP="007C5873">
      <w:pPr>
        <w:ind w:left="432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適宜見直しをしていただければと思います。</w:t>
      </w:r>
    </w:p>
    <w:p w14:paraId="2FFDEA95" w14:textId="77777777" w:rsidR="007C5873" w:rsidRDefault="000C6AD8" w:rsidP="007C587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・参考の部分のQRコード</w:t>
      </w:r>
      <w:r w:rsidR="007C5873">
        <w:rPr>
          <w:rFonts w:ascii="HG丸ｺﾞｼｯｸM-PRO" w:eastAsia="HG丸ｺﾞｼｯｸM-PRO" w:hAnsi="HG丸ｺﾞｼｯｸM-PRO" w:hint="eastAsia"/>
          <w:sz w:val="24"/>
          <w:szCs w:val="24"/>
        </w:rPr>
        <w:t>から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各項目の制作上の注意点</w:t>
      </w:r>
      <w:r w:rsidR="007C5873">
        <w:rPr>
          <w:rFonts w:ascii="HG丸ｺﾞｼｯｸM-PRO" w:eastAsia="HG丸ｺﾞｼｯｸM-PRO" w:hAnsi="HG丸ｺﾞｼｯｸM-PRO" w:hint="eastAsia"/>
          <w:sz w:val="24"/>
          <w:szCs w:val="24"/>
        </w:rPr>
        <w:t>についての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動画</w:t>
      </w:r>
      <w:r w:rsidR="007C5873">
        <w:rPr>
          <w:rFonts w:ascii="HG丸ｺﾞｼｯｸM-PRO" w:eastAsia="HG丸ｺﾞｼｯｸM-PRO" w:hAnsi="HG丸ｺﾞｼｯｸM-PRO" w:hint="eastAsia"/>
          <w:sz w:val="24"/>
          <w:szCs w:val="24"/>
        </w:rPr>
        <w:t>が視聴でき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ます。必要</w:t>
      </w:r>
    </w:p>
    <w:p w14:paraId="16548610" w14:textId="5AF2CF0C" w:rsidR="000C6AD8" w:rsidRPr="006E49E0" w:rsidRDefault="000C6AD8" w:rsidP="007C5873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に応じて</w:t>
      </w:r>
      <w:r w:rsidR="007C5873">
        <w:rPr>
          <w:rFonts w:ascii="HG丸ｺﾞｼｯｸM-PRO" w:eastAsia="HG丸ｺﾞｼｯｸM-PRO" w:hAnsi="HG丸ｺﾞｼｯｸM-PRO" w:hint="eastAsia"/>
          <w:sz w:val="24"/>
          <w:szCs w:val="24"/>
        </w:rPr>
        <w:t>ご覧</w:t>
      </w:r>
      <w:r w:rsidRPr="006E49E0"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14:paraId="35006931" w14:textId="3649F3A4" w:rsidR="000677BE" w:rsidRPr="006E49E0" w:rsidRDefault="007C5873" w:rsidP="007C5873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</w:p>
    <w:p w14:paraId="5A0BDDCC" w14:textId="603BE88C" w:rsidR="000677BE" w:rsidRPr="006E49E0" w:rsidRDefault="000677BE" w:rsidP="000677B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0CCE792" w14:textId="181C6885" w:rsidR="000677BE" w:rsidRPr="000C6AD8" w:rsidRDefault="000677BE" w:rsidP="007C5873">
      <w:pPr>
        <w:pStyle w:val="a3"/>
        <w:ind w:leftChars="0" w:left="570"/>
      </w:pPr>
    </w:p>
    <w:sectPr w:rsidR="000677BE" w:rsidRPr="000C6AD8" w:rsidSect="001246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343CD"/>
    <w:multiLevelType w:val="hybridMultilevel"/>
    <w:tmpl w:val="346A524C"/>
    <w:lvl w:ilvl="0" w:tplc="9B6E54B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5AF4DB94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B8B3081"/>
    <w:multiLevelType w:val="hybridMultilevel"/>
    <w:tmpl w:val="80FCB1F0"/>
    <w:lvl w:ilvl="0" w:tplc="423E9F2A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AEC23A3"/>
    <w:multiLevelType w:val="hybridMultilevel"/>
    <w:tmpl w:val="25407906"/>
    <w:lvl w:ilvl="0" w:tplc="B8ECC2FE">
      <w:start w:val="7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num w:numId="1" w16cid:durableId="1155100364">
    <w:abstractNumId w:val="0"/>
  </w:num>
  <w:num w:numId="2" w16cid:durableId="1594163764">
    <w:abstractNumId w:val="1"/>
  </w:num>
  <w:num w:numId="3" w16cid:durableId="1065638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B4"/>
    <w:rsid w:val="000677BE"/>
    <w:rsid w:val="000C6AD8"/>
    <w:rsid w:val="00124660"/>
    <w:rsid w:val="001B7B7F"/>
    <w:rsid w:val="002443EB"/>
    <w:rsid w:val="002A2C2B"/>
    <w:rsid w:val="0032440E"/>
    <w:rsid w:val="0035221A"/>
    <w:rsid w:val="003E4063"/>
    <w:rsid w:val="004A0774"/>
    <w:rsid w:val="004E3627"/>
    <w:rsid w:val="006E49E0"/>
    <w:rsid w:val="007C5873"/>
    <w:rsid w:val="00836FD7"/>
    <w:rsid w:val="009B3BC0"/>
    <w:rsid w:val="009F5D8A"/>
    <w:rsid w:val="00A167B4"/>
    <w:rsid w:val="00BF1766"/>
    <w:rsid w:val="00DB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E00A94"/>
  <w15:chartTrackingRefBased/>
  <w15:docId w15:val="{DBB28F59-A8D9-44E6-8F5C-4AFA68A5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洲登 三角</dc:creator>
  <cp:keywords/>
  <dc:description/>
  <cp:lastModifiedBy>施設福祉部 大阪府社協</cp:lastModifiedBy>
  <cp:revision>2</cp:revision>
  <dcterms:created xsi:type="dcterms:W3CDTF">2024-01-25T03:14:00Z</dcterms:created>
  <dcterms:modified xsi:type="dcterms:W3CDTF">2024-01-25T03:14:00Z</dcterms:modified>
</cp:coreProperties>
</file>